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STL005262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4-{(Z)-[2-(4-chloro-3-nitrophenyl)-5-oxo-1,3-oxazol-4(5H)-ylidene]methyl}phenyl ethyl carbonate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4-{(Z)-[2-(4-chloro-3-nitrophenyl)-5-oxo-1,3-oxazol-4(5H)-ylidene]methyl}phenyl ethyl carbonate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C19H13ClN2O7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STL005262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