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7-[(2E)-3-chlorobut-2-en-1-yl]-8-[(3-hydroxypropyl)amino]-1,3-dimethyl-3,7-dihydro-1H-purine-2,6-dione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7-[(2E)-3-chlorobut-2-en-1-yl]-8-[(3-hydroxypropyl)amino]-1,3-dimethyl-3,7-dihydro-1H-purine-2,6-dione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