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4-[4,6-dioxo-2-phenyl-5-(4-propoxyphenyl)hexahydro-2H-pyrrolo[3,4-d][1,2]oxazol-3-yl]benzonitrile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4-[4,6-dioxo-2-phenyl-5-(4-propoxyphenyl)hexahydro-2H-pyrrolo[3,4-d][1,2]oxazol-3-yl]benzonitrile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STL006291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