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{[5-(3-chloro-1-benzothiophen-2-yl)-1,3,4-oxadiazol-2-yl]sulfanyl}acetate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{[5-(3-chloro-1-benzothiophen-2-yl)-1,3,4-oxadiazol-2-yl]sulfanyl}acetate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C13H9ClN2O3S2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