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2-[(2-chloro-4-fluorophenyl)amino]-2-oxoethyl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2-[(2-chloro-4-fluorophenyl)amino]-2-oxoethyl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