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6-[5-(2-chlorophenyl)-2-methylfuran-3-yl]-3-phenyl[1,2,4]triazolo[3,4-b][1,3,4]thiadiazole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6-[5-(2-chlorophenyl)-2-methylfuran-3-yl]-3-phenyl[1,2,4]triazolo[3,4-b][1,3,4]thiadiazole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C20H13ClN4OS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STL017232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