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9'-chloro-2'-(4-fluorophenyl)-1',10b'-dihydrospiro[cyclohexane-1,5'-pyrazolo[1,5-c][1,3]benzoxazine]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9'-chloro-2'-(4-fluorophenyl)-1',10b'-dihydrospiro[cyclohexane-1,5'-pyrazolo[1,5-c][1,3]benzoxazine]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C21H20ClFN2O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