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N-[5-(2,6-dichlorobenzyl)-1,3-thiazol-2-yl]-N~2~-(2,4-dimethylphenyl)glycinamide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N-[5-(2,6-dichlorobenzyl)-1,3-thiazol-2-yl]-N~2~-(2,4-dimethylphenyl)glycinamide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