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STL022011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N-[5-(3,4-dichlorobenzyl)-1,3-thiazol-2-yl]-N~2~-(3-methylphenyl)glycinamide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N-[5-(3,4-dichlorobenzyl)-1,3-thiazol-2-yl]-N~2~-(3-methylphenyl)glycinamide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C19H17Cl2N3OS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406.33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STL022011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