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4-(3,4-dimethoxyphenyl)-2-(hexanoylamino)thiophene-3-carboxylate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4-(3,4-dimethoxyphenyl)-2-(hexanoylamino)thiophene-3-carboxylate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