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4-{[(E)-(2-hydroxy-6,7,8,9-tetrahydrodibenzo[b,d]furan-1-yl)methylidene]amino}benzoate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4-{[(E)-(2-hydroxy-6,7,8,9-tetrahydrodibenzo[b,d]furan-1-yl)methylidene]amino}benzoate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