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2-{[(2,6-dioxocyclohexylidene)methyl]amino}-5-ethylthiophene-3-carboxylate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2-{[(2,6-dioxocyclohexylidene)methyl]amino}-5-ethylthiophene-3-carboxylate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