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3-[2-(3,4-dimethoxyphenyl)-2-oxoethyl]-3-hydroxy-1-(2-phenoxyethyl)-1,3-dihydro-2H-indol-2-one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3-[2-(3,4-dimethoxyphenyl)-2-oxoethyl]-3-hydroxy-1-(2-phenoxyethyl)-1,3-dihydro-2H-indol-2-one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