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STL024386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3-hydroxy-3-[2-(2-hydroxyphenyl)-2-oxoethyl]-1-[2-(2-methylphenoxy)ethyl]-1,3-dihydro-2H-indol-2-one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3-hydroxy-3-[2-(2-hydroxyphenyl)-2-oxoethyl]-1-[2-(2-methylphenoxy)ethyl]-1,3-dihydro-2H-indol-2-one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C25H23NO5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417.46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STL024386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