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STL024442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2-amino-6-benzyl-4-(3,4-dimethoxyphenyl)-7-methyl-5-oxo-5,6-dihydro-4H-pyrano[3,2-c]pyridine-3-carbonitrile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2-amino-6-benzyl-4-(3,4-dimethoxyphenyl)-7-methyl-5-oxo-5,6-dihydro-4H-pyrano[3,2-c]pyridine-3-carbonitrile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C25H23N3O4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429.48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STL024442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