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5-(4-methoxyphenyl)-1,3-dimethyl-2,4-dioxo-2,3,4,5-tetrahydro-1H-indeno[2',1':5,6]pyrido[2,3-d]pyrimidin-6-yl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5-(4-methoxyphenyl)-1,3-dimethyl-2,4-dioxo-2,3,4,5-tetrahydro-1H-indeno[2',1':5,6]pyrido[2,3-d]pyrimidin-6-yl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