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STL032135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2-[({4-[(2-chlorobenzyl)(methylsulfonyl)amino]phenyl}carbonyl)amino]-N-(prop-2-en-1-yl)benzamide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2-[({4-[(2-chlorobenzyl)(methylsulfonyl)amino]phenyl}carbonyl)amino]-N-(prop-2-en-1-yl)benzamide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C25H24ClN3O4S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STL032135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