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N-{3-[methyl(methylsulfonyl)amino]phenyl}-N~2~-(methylsulfonyl)-N~2~-(4-phenoxyphenyl)alaninamide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N-{3-[methyl(methylsulfonyl)amino]phenyl}-N~2~-(methylsulfonyl)-N~2~-(4-phenoxyphenyl)alaninamide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