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N-[(1R,2R,4S)-bicyclo[2.2.1]hept-2-yl]-N~2~-(3-methoxyphenyl)-N~2~-[(4-methylphenyl)sulfonyl]glycinamide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N-[(1R,2R,4S)-bicyclo[2.2.1]hept-2-yl]-N~2~-(3-methoxyphenyl)-N~2~-[(4-methylphenyl)sulfonyl]glycinamide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