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STL032307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2-chloro-5-{[N-(methylsulfonyl)-N-(3-nitrophenyl)glycyl]amino}benzoate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2-chloro-5-{[N-(methylsulfonyl)-N-(3-nitrophenyl)glycyl]amino}benzoate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C17H16ClN3O7S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STL032307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