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1-(4-methylbenzyl)-2-(3-nitrophenyl)-1H-imidazo[4,5-b]quinoxaline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1-(4-methylbenzyl)-2-(3-nitrophenyl)-1H-imidazo[4,5-b]quinoxaline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