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11-(3,4-dichlorophenyl)-10-methyl-N-(4-methylphenyl)-8-phenyl-8,11-dihydropyrazolo[3',4':4,5]pyrimido[1,2-a]quinoxalin-6-amine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11-(3,4-dichlorophenyl)-10-methyl-N-(4-methylphenyl)-8-phenyl-8,11-dihydropyrazolo[3',4':4,5]pyrimido[1,2-a]quinoxalin-6-amine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C32H24Cl2N6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563.49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