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(2Z)-7-[(diethylamino)methyl]-2-(furan-2-ylmethylidene)-6-hydroxy-1-benzofuran-3(2H)-one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(2Z)-7-[(diethylamino)methyl]-2-(furan-2-ylmethylidene)-6-hydroxy-1-benzofuran-3(2H)-one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STL033286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