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(2Z)-2-(1,3-benzodioxol-5-ylmethylidene)-7-methyl-3-oxo-2,3-dihydro-1-benzofuran-6-yl 3,4,5-trimethoxybenzoate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(2Z)-2-(1,3-benzodioxol-5-ylmethylidene)-7-methyl-3-oxo-2,3-dihydro-1-benzofuran-6-yl 3,4,5-trimethoxybenzoate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