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STL034006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propyl 4-({7-[(3-methylbut-2-en-1-yl)oxy]-4-oxo-4H-chromen-3-yl}oxy)benzoate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propyl 4-({7-[(3-methylbut-2-en-1-yl)oxy]-4-oxo-4H-chromen-3-yl}oxy)benzoate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C24H24O6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408.45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STL034006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