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3-(2,5-dimethoxyphenyl)-7-hydroxy-8-(pyrrolidin-1-ylmethyl)-2H-chromen-2-one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3-(2,5-dimethoxyphenyl)-7-hydroxy-8-(pyrrolidin-1-ylmethyl)-2H-chromen-2-one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