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STL034104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3-(2,5-dimethoxyphenyl)-8-[(4-ethylpiperazin-1-yl)methyl]-7-hydroxy-4-methyl-2H-chromen-2-one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3-(2,5-dimethoxyphenyl)-8-[(4-ethylpiperazin-1-yl)methyl]-7-hydroxy-4-methyl-2H-chromen-2-one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C25H30N2O5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438.52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STL034104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