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4-acetylbenzene-1,3-diyl bis(4-chlorobenzoate)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4-acetylbenzene-1,3-diyl bis(4-chlorobenzoate)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C22H14Cl2O5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