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4-(1-benzofuran-2-yl)-6-ethoxy-7-methyl-2H-chromen-2-one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4-(1-benzofuran-2-yl)-6-ethoxy-7-methyl-2H-chromen-2-one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