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STL034300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7-[(2-chloro-4-fluorobenzyl)oxy]-3-(4-methoxyphenyl)-4H-chromen-4-one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7-[(2-chloro-4-fluorobenzyl)oxy]-3-(4-methoxyphenyl)-4H-chromen-4-one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C23H16ClFO4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410.83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STL034300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