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3-(4-bromophenyl)-7-[(4-chlorobenzyl)oxy]-4H-chromen-4-one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3-(4-bromophenyl)-7-[(4-chlorobenzyl)oxy]-4H-chromen-4-one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C22H14BrClO3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STL034305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