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7-[(3,4-dichlorobenzyl)oxy]-3-(2-ethoxyphenoxy)-4H-chromen-4-one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7-[(3,4-dichlorobenzyl)oxy]-3-(2-ethoxyphenoxy)-4H-chromen-4-one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C24H18Cl2O5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457.31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