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7-[(4-chlorobenzyl)oxy]-3-(4-methoxyphenoxy)-2-methyl-4H-chromen-4-one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7-[(4-chlorobenzyl)oxy]-3-(4-methoxyphenoxy)-2-methyl-4H-chromen-4-one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C24H19ClO5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