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4-{[7-(benzyloxy)-2-methyl-4-oxo-4H-chromen-3-yl]oxy}benzoate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4-{[7-(benzyloxy)-2-methyl-4-oxo-4H-chromen-3-yl]oxy}benzoate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