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5-methoxy-N-(2-methoxy-5-methylphenyl)-2-phenyl-1-benzofuran-3-carboxamide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5-methoxy-N-(2-methoxy-5-methylphenyl)-2-phenyl-1-benzofuran-3-carboxamide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