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2-bromo-N-[3-methyl-2-(phenylcarbonyl)-1-benzofuran-6-yl]benzamide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2-bromo-N-[3-methyl-2-(phenylcarbonyl)-1-benzofuran-6-yl]benzamide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C23H16BrNO3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