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N-[2-(2-ethoxyphenyl)-4-oxo-4H-chromen-7-yl]furan-2-carboxamide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N-[2-(2-ethoxyphenyl)-4-oxo-4H-chromen-7-yl]furan-2-carboxamide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