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STL035224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(2Z,5Z)-5-(4-hydroxy-3-methoxybenzylidene)-3-phenyl-2-(2-phenylhydrazinylidene)-1,3-thiazolidin-4-one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(2Z,5Z)-5-(4-hydroxy-3-methoxybenzylidene)-3-phenyl-2-(2-phenylhydrazinylidene)-1,3-thiazolidin-4-one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STL035224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