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(5E)-2,6-dihydroxy-5-[(morpholin-4-ylamino)methylidene]pyrimidin-4(5H)-one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(5E)-2,6-dihydroxy-5-[(morpholin-4-ylamino)methylidene]pyrimidin-4(5H)-one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240.22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