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(4E)-5-(4-tert-butylphenyl)-1-(6-fluoro-1,3-benzothiazol-2-yl)-4-[hydroxy(phenyl)methylidene]pyrrolidine-2,3-dione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(4E)-5-(4-tert-butylphenyl)-1-(6-fluoro-1,3-benzothiazol-2-yl)-4-[hydroxy(phenyl)methylidene]pyrrolidine-2,3-dione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C28H23FN2O3S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