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STL045309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2-methyl-N-[(7-methyl-2-oxo-1,2-dihydroquinolin-3-yl)methyl]-N-phenylpropanamide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2-methyl-N-[(7-methyl-2-oxo-1,2-dihydroquinolin-3-yl)methyl]-N-phenylpropanamide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STL045309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