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(4E)-1-(6-fluoro-1,3-benzothiazol-2-yl)-5-(4-fluorophenyl)-4-[hydroxy(4-methoxyphenyl)methylidene]pyrrolidine-2,3-dione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(4E)-1-(6-fluoro-1,3-benzothiazol-2-yl)-5-(4-fluorophenyl)-4-[hydroxy(4-methoxyphenyl)methylidene]pyrrolidine-2,3-dione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C25H16F2N2O4S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