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N-{2-[(4-chlorobenzyl)sulfanyl]ethyl}-N~2~-[(4-ethoxyphenyl)sulfonyl]-N~2~-phenylglycinamide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N-{2-[(4-chlorobenzyl)sulfanyl]ethyl}-N~2~-[(4-ethoxyphenyl)sulfonyl]-N~2~-phenylglycinamide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