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4-chloro-N-[4-(prop-2-en-1-yloxy)phenyl]benzamide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4-chloro-N-[4-(prop-2-en-1-yloxy)phenyl]benzamide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