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N-{4-[benzyl(methyl)sulfamoyl]phenyl}-2-(4-chloro-2,3-dimethylphenoxy)acetamide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N-{4-[benzyl(methyl)sulfamoyl]phenyl}-2-(4-chloro-2,3-dimethylphenoxy)acetamide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