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2-(4-chlorophenyl)-N'-{(E)-[3-(trifluoromethyl)phenyl]methylidene}acetohydrazide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2-(4-chlorophenyl)-N'-{(E)-[3-(trifluoromethyl)phenyl]methylidene}acetohydrazide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