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(2E)-N-(3-chloro-2-methylphenyl)-3-(3-nitrophenyl)-2-phenylprop-2-enamide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(2E)-N-(3-chloro-2-methylphenyl)-3-(3-nitrophenyl)-2-phenylprop-2-enamide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