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STL070710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N-{2-[4-(1,3-benzodioxol-5-ylmethyl)piperazin-1-yl]-2-oxoethyl}-N-(2,3-dimethylphenyl)benzenesulfonamide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N-{2-[4-(1,3-benzodioxol-5-ylmethyl)piperazin-1-yl]-2-oxoethyl}-N-(2,3-dimethylphenyl)benzenesulfonamide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STL070710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