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2-{[(4-methylphenyl)sulfonyl]amino}-N-[2-(propan-2-yl)phenyl]benzamide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2-{[(4-methylphenyl)sulfonyl]amino}-N-[2-(propan-2-yl)phenyl]benzamide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