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2-{[N-(2-methoxy-5-nitrophenyl)-N-(methylsulfonyl)glycyl]amino}-4,5,6,7-tetrahydro-1-benzothiophene-3-carboxylate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2-{[N-(2-methoxy-5-nitrophenyl)-N-(methylsulfonyl)glycyl]amino}-4,5,6,7-tetrahydro-1-benzothiophene-3-carboxylate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C20H23N3O8S2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